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Formulaire de dépôt de projet des Jeunes Reporters pour l’Environnement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 formulaire est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à compléter en ligne lors de la remise du reportage.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Il a pour but de permettre au jury du concours des JRE d'avoir toutes les informations nécessaires pour évaluer le reportage.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doit donc être rempli de manière claire, précise et concise.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ODD choisi :</w:t>
      </w:r>
      <w:r w:rsidDel="00000000" w:rsidR="00000000" w:rsidRPr="00000000">
        <w:rPr>
          <w:rtl w:val="0"/>
        </w:rPr>
      </w:r>
    </w:p>
    <w:tbl>
      <w:tblPr>
        <w:tblStyle w:val="Table1"/>
        <w:tblW w:w="9366.0" w:type="dxa"/>
        <w:jc w:val="left"/>
        <w:tblInd w:w="45.0" w:type="dxa"/>
        <w:tblLayout w:type="fixed"/>
        <w:tblLook w:val="0400"/>
      </w:tblPr>
      <w:tblGrid>
        <w:gridCol w:w="9366"/>
        <w:tblGridChange w:id="0">
          <w:tblGrid>
            <w:gridCol w:w="936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  vies terrestres </w:t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Titre du reportage :</w:t>
      </w:r>
      <w:r w:rsidDel="00000000" w:rsidR="00000000" w:rsidRPr="00000000">
        <w:rPr>
          <w:rtl w:val="0"/>
        </w:rPr>
      </w:r>
    </w:p>
    <w:tbl>
      <w:tblPr>
        <w:tblStyle w:val="Table2"/>
        <w:tblW w:w="9366.0" w:type="dxa"/>
        <w:jc w:val="left"/>
        <w:tblInd w:w="45.0" w:type="dxa"/>
        <w:tblLayout w:type="fixed"/>
        <w:tblLook w:val="0400"/>
      </w:tblPr>
      <w:tblGrid>
        <w:gridCol w:w="9366"/>
        <w:tblGridChange w:id="0">
          <w:tblGrid>
            <w:gridCol w:w="936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Nos amis les oiseaux </w:t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Description du reportage (problématique locale, recherche d'informations, personnes rencontrées, etc...)</w:t>
      </w:r>
      <w:r w:rsidDel="00000000" w:rsidR="00000000" w:rsidRPr="00000000">
        <w:rPr>
          <w:rtl w:val="0"/>
        </w:rPr>
      </w:r>
    </w:p>
    <w:tbl>
      <w:tblPr>
        <w:tblStyle w:val="Table3"/>
        <w:tblW w:w="9366.0" w:type="dxa"/>
        <w:jc w:val="left"/>
        <w:tblInd w:w="45.0" w:type="dxa"/>
        <w:tblLayout w:type="fixed"/>
        <w:tblLook w:val="0400"/>
      </w:tblPr>
      <w:tblGrid>
        <w:gridCol w:w="9366"/>
        <w:tblGridChange w:id="0">
          <w:tblGrid>
            <w:gridCol w:w="9366"/>
          </w:tblGrid>
        </w:tblGridChange>
      </w:tblGrid>
      <w:tr>
        <w:trPr>
          <w:trHeight w:val="4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Auteurs 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Alyssia Deshayes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Colin Cournet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Elèves de troisième au lycée Louis Massignon d’Abu Dhabi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Nous avons choisi comme thème les oiseaux à Abu Dhabi.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problématique est “Est-ce que les activité de l’homme perturbent la vie des oiseaux ?”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Nous avons rencontré un scientifique de l’Environment Agency à Abu Dhabi appelé Shahid. Il nous a donné de nombreuses informations pour notre projet.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Nous avons vu avec lui que le développement d’Abu Dhabi avec ses park avait eu un effet positif sur les oiseaux.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Les prises des vidéos ont été faites dans un parc d’oiseaux appelés Uum  al Emarat Park ou nous avons rencontré un soigneur des animaux appelés Jason.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Nous avons fait une vidéo qui dure exactement 2 minutes 59 secondes en français et sous-titrés en anglais.</w:t>
            </w:r>
          </w:p>
          <w:p w:rsidR="00000000" w:rsidDel="00000000" w:rsidP="00000000" w:rsidRDefault="00000000" w:rsidRPr="00000000" w14:paraId="00000018">
            <w:pPr>
              <w:spacing w:after="160" w:line="310.79999999999995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Entretien avec Shahid Bashir Khan, scientist terrrestrial and marine biodiversity (agence pour l’environnement d’Abu Dhabi, créé en 1996)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9"/>
              </w:numPr>
              <w:spacing w:after="280" w:before="280" w:line="288" w:lineRule="auto"/>
              <w:ind w:left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What does your job consist in ?</w:t>
            </w:r>
          </w:p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80" w:before="280" w:line="288" w:lineRule="auto"/>
              <w:ind w:left="280"/>
              <w:jc w:val="both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L’agence de l’environnement est chargée de prendre soin des ressources naturelles d’Abu Dhabi.</w:t>
            </w:r>
          </w:p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80" w:before="280" w:line="288" w:lineRule="auto"/>
              <w:ind w:left="280"/>
              <w:jc w:val="both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Pour les oiseaux, l’agence les recense : le nombre d’espèces d’oiseaux, leurs zones d’habitat. Ils ne travaillent que sur les oiseaux présents dans la nature, pas les oiseaux des particuliers. Ils observant les oiseaux migrateurs : d’où ils viennent, où ils vont …</w:t>
            </w:r>
          </w:p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80" w:before="280" w:line="288" w:lineRule="auto"/>
              <w:ind w:left="280"/>
              <w:jc w:val="both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Ils proposent au gouvernement des actions pour protéger les oiseaux (zones protégées…).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after="280" w:before="280" w:line="288" w:lineRule="auto"/>
              <w:ind w:left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How many bird types are there in the UAE ?</w:t>
            </w:r>
          </w:p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80" w:before="280" w:line="288" w:lineRule="auto"/>
              <w:ind w:left="280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Il y a plus de 460 espèces d’oiseaux  aux Emirats.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0"/>
              </w:numPr>
              <w:spacing w:after="280" w:before="280" w:line="288" w:lineRule="auto"/>
              <w:ind w:left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How many bird types dissapear each year in the UAE ?</w:t>
            </w:r>
          </w:p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80" w:before="280" w:line="288" w:lineRule="auto"/>
              <w:ind w:left="280"/>
              <w:rPr>
                <w:rFonts w:ascii="Times New Roman" w:cs="Times New Roman" w:eastAsia="Times New Roman" w:hAnsi="Times New Roman"/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aa84f"/>
                <w:sz w:val="22"/>
                <w:szCs w:val="22"/>
                <w:rtl w:val="0"/>
              </w:rPr>
              <w:t xml:space="preserve">Les études montrent qu’il y a une augmentation du nombre d’espèces d’oiseaux.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2"/>
                <w:szCs w:val="22"/>
                <w:rtl w:val="0"/>
              </w:rPr>
              <w:t xml:space="preserve"> Cela s’explique par la création de nouveaux habitats (les jardins, les parcs, les arbres le long des routes…).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5"/>
              </w:numPr>
              <w:spacing w:after="280" w:before="280" w:line="288" w:lineRule="auto"/>
              <w:ind w:left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Is deforestation, plastic, climate change dangerous for birds ?</w:t>
            </w:r>
          </w:p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80" w:before="280" w:line="288" w:lineRule="auto"/>
              <w:ind w:left="280"/>
              <w:rPr>
                <w:rFonts w:ascii="Times New Roman" w:cs="Times New Roman" w:eastAsia="Times New Roman" w:hAnsi="Times New Roman"/>
                <w:color w:val="6aa84f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aa84f"/>
                <w:sz w:val="22"/>
                <w:szCs w:val="22"/>
                <w:rtl w:val="0"/>
              </w:rPr>
              <w:t xml:space="preserve">Les zones avec des arbres et des plantes augmentent aux Emirats. ce qui favorisent les conditions de vie des oiseaux</w:t>
            </w:r>
          </w:p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80" w:before="280" w:line="288" w:lineRule="auto"/>
              <w:ind w:left="280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Les plastiques et le changement climatique ont des conséquences négatives sur les oiseaux.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after="280" w:before="280" w:line="288" w:lineRule="auto"/>
              <w:ind w:left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How does the disapearance of birds affect the environment ?</w:t>
            </w:r>
          </w:p>
          <w:p w:rsidR="00000000" w:rsidDel="00000000" w:rsidP="00000000" w:rsidRDefault="00000000" w:rsidRPr="00000000" w14:paraId="000000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80" w:before="280" w:line="288" w:lineRule="auto"/>
              <w:ind w:left="280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u w:val="single"/>
                <w:rtl w:val="0"/>
              </w:rPr>
              <w:t xml:space="preserve">La disparition d’espèces en général (plantes, oiseaux, insectes…) est surtout une indication que le système naturel souffre.</w:t>
            </w:r>
          </w:p>
          <w:p w:rsidR="00000000" w:rsidDel="00000000" w:rsidP="00000000" w:rsidRDefault="00000000" w:rsidRPr="00000000" w14:paraId="0000002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80" w:before="280" w:line="288" w:lineRule="auto"/>
              <w:ind w:left="280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u w:val="single"/>
                <w:rtl w:val="0"/>
              </w:rPr>
              <w:t xml:space="preserve">Chaque espèce est importante dans le système. C’est la biodiversité. Chaque espèce joue un rôle important et aide d’écosystème. Si une espèce disparait, tout le système est en danger.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u w:val="single"/>
                <w:rtl w:val="0"/>
              </w:rPr>
              <w:t xml:space="preserve">pour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7"/>
              </w:numPr>
              <w:spacing w:after="280" w:before="280" w:line="288" w:lineRule="auto"/>
              <w:ind w:left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How can students help to protect the birds ?</w:t>
            </w:r>
          </w:p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80" w:before="280" w:line="288" w:lineRule="auto"/>
              <w:ind w:left="280"/>
              <w:jc w:val="both"/>
              <w:rPr>
                <w:rFonts w:ascii="Times New Roman" w:cs="Times New Roman" w:eastAsia="Times New Roman" w:hAnsi="Times New Roman"/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2"/>
                <w:szCs w:val="22"/>
                <w:rtl w:val="0"/>
              </w:rPr>
              <w:t xml:space="preserve">Tout le monde a un rôle important dans la protection des oiseaux. Il est important d’éduquer les enfants très tôt à la protection des ressources naturelles .</w:t>
            </w:r>
          </w:p>
          <w:p w:rsidR="00000000" w:rsidDel="00000000" w:rsidP="00000000" w:rsidRDefault="00000000" w:rsidRPr="00000000" w14:paraId="0000002B">
            <w:pPr>
              <w:spacing w:after="280" w:before="280" w:line="288" w:lineRule="auto"/>
              <w:jc w:val="both"/>
              <w:rPr>
                <w:rFonts w:ascii="Times New Roman" w:cs="Times New Roman" w:eastAsia="Times New Roman" w:hAnsi="Times New Roman"/>
                <w:b w:val="1"/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2"/>
                <w:szCs w:val="22"/>
                <w:rtl w:val="0"/>
              </w:rPr>
              <w:t xml:space="preserve">Il faut communiquer sur le sujet. Les étudiants sont des ambassadeurs car depuis les bureaux, les scientifiques ne peuvent pas agir partout.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6"/>
              </w:numPr>
              <w:spacing w:after="280" w:before="280" w:line="288" w:lineRule="auto"/>
              <w:ind w:left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Are there species that shoudn’t be protected that could be dangerous to birds ?</w:t>
            </w:r>
          </w:p>
          <w:p w:rsidR="00000000" w:rsidDel="00000000" w:rsidP="00000000" w:rsidRDefault="00000000" w:rsidRPr="00000000" w14:paraId="0000002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80" w:before="280" w:line="288" w:lineRule="auto"/>
              <w:ind w:left="280"/>
              <w:jc w:val="both"/>
              <w:rPr>
                <w:rFonts w:ascii="Times New Roman" w:cs="Times New Roman" w:eastAsia="Times New Roman" w:hAnsi="Times New Roman"/>
                <w:color w:val="ff0000"/>
                <w:sz w:val="48"/>
                <w:szCs w:val="4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Oui.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u w:val="single"/>
                <w:rtl w:val="0"/>
              </w:rPr>
              <w:t xml:space="preserve">Certaines espèces d’oiseaux affectent des espèces d’oiseaux locales. Amener des oiseaux ou des plantes d’autres pays peut avoir de graves conséquences sur les espèces locales.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u w:val="single"/>
                <w:rtl w:val="0"/>
              </w:rPr>
              <w:t xml:space="preserve">Il peut y avoir des transmissions de maladies, les espèces peuvent être en compétition. Beaucoup d’oiseaux ont été introduits aux Emirats comme les crew. Certaines ne sont pas sensées être là.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48"/>
                <w:szCs w:val="48"/>
                <w:u w:val="single"/>
                <w:rtl w:val="0"/>
              </w:rPr>
              <w:t xml:space="preserve">contre</w:t>
            </w:r>
          </w:p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80" w:before="280" w:line="288" w:lineRule="auto"/>
              <w:ind w:left="280"/>
              <w:jc w:val="both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Il est nécessaire de les contrôler, limiter.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4"/>
              </w:numPr>
              <w:spacing w:after="280" w:before="280" w:line="288" w:lineRule="auto"/>
              <w:ind w:left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Is it better if the birds are in the wild or in the zoo ?</w:t>
            </w:r>
          </w:p>
          <w:p w:rsidR="00000000" w:rsidDel="00000000" w:rsidP="00000000" w:rsidRDefault="00000000" w:rsidRPr="00000000" w14:paraId="000000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80" w:before="280" w:line="288" w:lineRule="auto"/>
              <w:ind w:left="280"/>
              <w:jc w:val="both"/>
              <w:rPr>
                <w:rFonts w:ascii="Times New Roman" w:cs="Times New Roman" w:eastAsia="Times New Roman" w:hAnsi="Times New Roman"/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2"/>
                <w:szCs w:val="22"/>
                <w:rtl w:val="0"/>
              </w:rPr>
              <w:t xml:space="preserve">Les oiseaux sauvages doivent rester dans la nature pour jouer leur rôle dans la chaîne alimentaire et le cycle naturel.</w:t>
            </w:r>
          </w:p>
          <w:p w:rsidR="00000000" w:rsidDel="00000000" w:rsidP="00000000" w:rsidRDefault="00000000" w:rsidRPr="00000000" w14:paraId="0000003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80" w:before="280" w:line="288" w:lineRule="auto"/>
              <w:ind w:left="280"/>
              <w:jc w:val="both"/>
              <w:rPr>
                <w:rFonts w:ascii="Times New Roman" w:cs="Times New Roman" w:eastAsia="Times New Roman" w:hAnsi="Times New Roman"/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2"/>
                <w:szCs w:val="22"/>
                <w:rtl w:val="0"/>
              </w:rPr>
              <w:t xml:space="preserve">Les zoo sont des lieux de vie artificiels pour les animaux et les oiseaux. Ces oiseaux n’ont pas un rôle particulier car ils sont nourris, ils ne chassent pas…</w:t>
            </w:r>
          </w:p>
          <w:p w:rsidR="00000000" w:rsidDel="00000000" w:rsidP="00000000" w:rsidRDefault="00000000" w:rsidRPr="00000000" w14:paraId="0000003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80" w:before="280" w:line="288" w:lineRule="auto"/>
              <w:ind w:left="280"/>
              <w:jc w:val="both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Il est très mauvais de prendre des oiseaux dans la nature pour les enfermer.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1"/>
              </w:numPr>
              <w:spacing w:after="280" w:before="280" w:line="288" w:lineRule="auto"/>
              <w:ind w:left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If we find an injured bird, what should we do ?</w:t>
            </w:r>
          </w:p>
          <w:p w:rsidR="00000000" w:rsidDel="00000000" w:rsidP="00000000" w:rsidRDefault="00000000" w:rsidRPr="00000000" w14:paraId="000000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80" w:before="280" w:line="288" w:lineRule="auto"/>
              <w:ind w:left="280"/>
              <w:jc w:val="both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2"/>
                <w:szCs w:val="22"/>
                <w:rtl w:val="0"/>
              </w:rPr>
              <w:t xml:space="preserve">Il est normal que dans la nature des oiseaux soient blessés ou malades. C’est le cycle de la nature, la chaîne alimentaire,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Il ne faut pas interférer et faire quelque chose.</w:t>
            </w:r>
          </w:p>
          <w:p w:rsidR="00000000" w:rsidDel="00000000" w:rsidP="00000000" w:rsidRDefault="00000000" w:rsidRPr="00000000" w14:paraId="0000003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80" w:before="280" w:line="288" w:lineRule="auto"/>
              <w:ind w:left="280"/>
              <w:jc w:val="both"/>
              <w:rPr>
                <w:rFonts w:ascii="Times New Roman" w:cs="Times New Roman" w:eastAsia="Times New Roman" w:hAnsi="Times New Roman"/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2"/>
                <w:szCs w:val="22"/>
                <w:rtl w:val="0"/>
              </w:rPr>
              <w:t xml:space="preserve">Si on voit un oisillon au sol,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il ne faut pas le toucher.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2"/>
                <w:szCs w:val="22"/>
                <w:rtl w:val="0"/>
              </w:rPr>
              <w:t xml:space="preserve"> Ses parents s’en occuperont ou il sera mangé.</w:t>
            </w:r>
          </w:p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80" w:before="280" w:line="288" w:lineRule="auto"/>
              <w:ind w:left="280"/>
              <w:jc w:val="both"/>
              <w:rPr>
                <w:rFonts w:ascii="Times New Roman" w:cs="Times New Roman" w:eastAsia="Times New Roman" w:hAnsi="Times New Roman"/>
                <w:b w:val="1"/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2"/>
                <w:szCs w:val="22"/>
                <w:rtl w:val="0"/>
              </w:rPr>
              <w:t xml:space="preserve">Si un oiseau a une aile cassée ou autre chose, on peut le prendre et le mettre dans une boîte.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2"/>
                <w:szCs w:val="22"/>
                <w:rtl w:val="0"/>
              </w:rPr>
              <w:t xml:space="preserve"> On peut ensuite téléphoner au 800 555 (agence de l’environnement) pour qu’il soit soigné et surtout envoyé une photo de l’oiseaux pour se préparent  pour que l’agence avec l’équipement nécessaire</w:t>
            </w:r>
          </w:p>
          <w:p w:rsidR="00000000" w:rsidDel="00000000" w:rsidP="00000000" w:rsidRDefault="00000000" w:rsidRPr="00000000" w14:paraId="00000037">
            <w:pPr>
              <w:spacing w:after="280" w:before="280" w:line="288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Which human activity is told to be the most dangerous for birds ?</w:t>
            </w:r>
          </w:p>
          <w:p w:rsidR="00000000" w:rsidDel="00000000" w:rsidP="00000000" w:rsidRDefault="00000000" w:rsidRPr="00000000" w14:paraId="0000003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80" w:before="280" w:line="288" w:lineRule="auto"/>
              <w:ind w:left="280"/>
              <w:jc w:val="both"/>
              <w:rPr>
                <w:rFonts w:ascii="Times New Roman" w:cs="Times New Roman" w:eastAsia="Times New Roman" w:hAnsi="Times New Roman"/>
                <w:color w:val="ff0000"/>
                <w:sz w:val="48"/>
                <w:szCs w:val="4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u w:val="single"/>
                <w:rtl w:val="0"/>
              </w:rPr>
              <w:t xml:space="preserve">Certains hommes chassent et tuent les oiseaux pour les manger ou pour le sport. D’autres les attrapent pour les garder chez ou les vendre. D’autres détruisent les œufs.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48"/>
                <w:szCs w:val="48"/>
                <w:u w:val="single"/>
                <w:rtl w:val="0"/>
              </w:rPr>
              <w:t xml:space="preserve"> contre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8"/>
              </w:numPr>
              <w:spacing w:after="280" w:before="280" w:line="288" w:lineRule="auto"/>
              <w:ind w:left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What are solutions to sensibilise people about this cause ?</w:t>
            </w:r>
          </w:p>
          <w:p w:rsidR="00000000" w:rsidDel="00000000" w:rsidP="00000000" w:rsidRDefault="00000000" w:rsidRPr="00000000" w14:paraId="0000003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80" w:before="280" w:line="288" w:lineRule="auto"/>
              <w:ind w:left="280"/>
              <w:jc w:val="both"/>
              <w:rPr>
                <w:rFonts w:ascii="Times New Roman" w:cs="Times New Roman" w:eastAsia="Times New Roman" w:hAnsi="Times New Roman"/>
                <w:b w:val="1"/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2"/>
                <w:szCs w:val="22"/>
                <w:rtl w:val="0"/>
              </w:rPr>
              <w:t xml:space="preserve">L’éducation et la communication sont très importantes.</w:t>
            </w:r>
          </w:p>
          <w:p w:rsidR="00000000" w:rsidDel="00000000" w:rsidP="00000000" w:rsidRDefault="00000000" w:rsidRPr="00000000" w14:paraId="0000003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80" w:before="280" w:line="288" w:lineRule="auto"/>
              <w:ind w:left="280"/>
              <w:jc w:val="both"/>
              <w:rPr>
                <w:rFonts w:ascii="Times New Roman" w:cs="Times New Roman" w:eastAsia="Times New Roman" w:hAnsi="Times New Roman"/>
                <w:b w:val="1"/>
                <w:color w:val="00b050"/>
                <w:sz w:val="48"/>
                <w:szCs w:val="4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2"/>
                <w:szCs w:val="22"/>
                <w:u w:val="single"/>
                <w:rtl w:val="0"/>
              </w:rPr>
              <w:t xml:space="preserve">Aux Emirats, la loi protège les animaux. Il est interdit de capturer et de chasser un oiseau. Toutes les espèces sont protégées par la loi.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48"/>
                <w:szCs w:val="48"/>
                <w:u w:val="single"/>
                <w:rtl w:val="0"/>
              </w:rPr>
              <w:t xml:space="preserve"> pour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b w:val="1"/>
                <w:color w:val="00b050"/>
                <w:sz w:val="48"/>
                <w:szCs w:val="4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3"/>
              </w:numPr>
              <w:spacing w:after="280" w:before="280" w:line="288" w:lineRule="auto"/>
              <w:ind w:left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Are birds an important element in the food chain ?</w:t>
            </w:r>
          </w:p>
          <w:p w:rsidR="00000000" w:rsidDel="00000000" w:rsidP="00000000" w:rsidRDefault="00000000" w:rsidRPr="00000000" w14:paraId="0000003E">
            <w:pPr>
              <w:spacing w:after="160" w:line="310.79999999999995" w:lineRule="auto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2"/>
                <w:szCs w:val="22"/>
                <w:u w:val="single"/>
                <w:rtl w:val="0"/>
              </w:rPr>
              <w:t xml:space="preserve">Toutes les espèces sont importantes dans la chaîne alimentaire 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48"/>
                <w:szCs w:val="48"/>
                <w:u w:val="single"/>
                <w:rtl w:val="0"/>
              </w:rPr>
              <w:t xml:space="preserve">pour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Lien vers votre reportage (le cas échéant)</w:t>
      </w:r>
      <w:r w:rsidDel="00000000" w:rsidR="00000000" w:rsidRPr="00000000">
        <w:rPr>
          <w:rtl w:val="0"/>
        </w:rPr>
      </w:r>
    </w:p>
    <w:tbl>
      <w:tblPr>
        <w:tblStyle w:val="Table4"/>
        <w:tblW w:w="9366.0" w:type="dxa"/>
        <w:jc w:val="left"/>
        <w:tblInd w:w="45.0" w:type="dxa"/>
        <w:tblLayout w:type="fixed"/>
        <w:tblLook w:val="0400"/>
      </w:tblPr>
      <w:tblGrid>
        <w:gridCol w:w="9366"/>
        <w:tblGridChange w:id="0">
          <w:tblGrid>
            <w:gridCol w:w="9366"/>
          </w:tblGrid>
        </w:tblGridChange>
      </w:tblGrid>
      <w:tr>
        <w:trPr>
          <w:trHeight w:val="2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