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DCF" w:rsidRPr="00BC2DCF" w:rsidRDefault="00BC2DCF" w:rsidP="00BC2DCF">
      <w:pPr>
        <w:jc w:val="center"/>
        <w:rPr>
          <w:rFonts w:ascii="Times New Roman" w:hAnsi="Times New Roman" w:cs="Times New Roman"/>
          <w:b/>
          <w:sz w:val="24"/>
          <w:szCs w:val="24"/>
        </w:rPr>
      </w:pPr>
      <w:r w:rsidRPr="00BC2DCF">
        <w:rPr>
          <w:rFonts w:ascii="Times New Roman" w:hAnsi="Times New Roman" w:cs="Times New Roman"/>
          <w:b/>
          <w:sz w:val="24"/>
          <w:szCs w:val="24"/>
        </w:rPr>
        <w:t>DÉVELOPPEMENT DURAB</w:t>
      </w:r>
      <w:bookmarkStart w:id="0" w:name="_GoBack"/>
      <w:bookmarkEnd w:id="0"/>
      <w:r w:rsidRPr="00BC2DCF">
        <w:rPr>
          <w:rFonts w:ascii="Times New Roman" w:hAnsi="Times New Roman" w:cs="Times New Roman"/>
          <w:b/>
          <w:sz w:val="24"/>
          <w:szCs w:val="24"/>
        </w:rPr>
        <w:t>LE</w:t>
      </w:r>
    </w:p>
    <w:p w:rsidR="00BC2DCF" w:rsidRPr="00BC2DCF" w:rsidRDefault="00BC2DCF" w:rsidP="00BC2DCF">
      <w:pPr>
        <w:jc w:val="center"/>
        <w:rPr>
          <w:rFonts w:ascii="Times New Roman" w:hAnsi="Times New Roman" w:cs="Times New Roman"/>
          <w:b/>
          <w:sz w:val="24"/>
          <w:szCs w:val="24"/>
        </w:rPr>
      </w:pPr>
      <w:r w:rsidRPr="00BC2DCF">
        <w:rPr>
          <w:rFonts w:ascii="Times New Roman" w:hAnsi="Times New Roman" w:cs="Times New Roman"/>
          <w:b/>
          <w:sz w:val="24"/>
          <w:szCs w:val="24"/>
        </w:rPr>
        <w:t>LES PESTICIDES À MAREUIL SUR OURCQ DANS L’OISE: OBJECTIF ZERO PHYTO</w:t>
      </w:r>
    </w:p>
    <w:p w:rsidR="00BC2DCF" w:rsidRDefault="00BC2DCF">
      <w:pPr>
        <w:sectPr w:rsidR="00BC2DCF" w:rsidSect="00293521">
          <w:pgSz w:w="16838" w:h="11906" w:orient="landscape"/>
          <w:pgMar w:top="907" w:right="1418" w:bottom="907" w:left="1418" w:header="709" w:footer="709" w:gutter="0"/>
          <w:cols w:space="708"/>
          <w:docGrid w:linePitch="360"/>
        </w:sectPr>
      </w:pPr>
    </w:p>
    <w:p w:rsidR="00293521" w:rsidRPr="002E19B8" w:rsidRDefault="00293521">
      <w:pPr>
        <w:rPr>
          <w:rFonts w:ascii="Times New Roman" w:hAnsi="Times New Roman" w:cs="Times New Roman"/>
          <w:sz w:val="16"/>
          <w:szCs w:val="16"/>
        </w:rPr>
      </w:pPr>
    </w:p>
    <w:p w:rsidR="002D2B8E" w:rsidRPr="00BC2DCF" w:rsidRDefault="00BC2DCF">
      <w:pPr>
        <w:rPr>
          <w:rFonts w:ascii="Times New Roman" w:hAnsi="Times New Roman" w:cs="Times New Roman"/>
          <w:sz w:val="24"/>
          <w:szCs w:val="24"/>
        </w:rPr>
      </w:pPr>
      <w:r w:rsidRPr="00BC2DCF">
        <w:rPr>
          <w:rFonts w:ascii="Times New Roman" w:hAnsi="Times New Roman" w:cs="Times New Roman"/>
          <w:sz w:val="24"/>
          <w:szCs w:val="24"/>
        </w:rPr>
        <w:t xml:space="preserve">Depuis le </w:t>
      </w:r>
      <w:r w:rsidR="00B643E7">
        <w:rPr>
          <w:rFonts w:ascii="Times New Roman" w:hAnsi="Times New Roman" w:cs="Times New Roman"/>
          <w:sz w:val="24"/>
          <w:szCs w:val="24"/>
        </w:rPr>
        <w:t>1</w:t>
      </w:r>
      <w:r w:rsidR="00312F70" w:rsidRPr="00312F70">
        <w:rPr>
          <w:rFonts w:ascii="Times New Roman" w:hAnsi="Times New Roman" w:cs="Times New Roman"/>
          <w:sz w:val="24"/>
          <w:szCs w:val="24"/>
          <w:vertAlign w:val="superscript"/>
        </w:rPr>
        <w:t>er</w:t>
      </w:r>
      <w:r w:rsidR="00312F70">
        <w:rPr>
          <w:rFonts w:ascii="Times New Roman" w:hAnsi="Times New Roman" w:cs="Times New Roman"/>
          <w:sz w:val="24"/>
          <w:szCs w:val="24"/>
        </w:rPr>
        <w:t xml:space="preserve"> </w:t>
      </w:r>
      <w:r w:rsidR="00B643E7">
        <w:rPr>
          <w:rFonts w:ascii="Times New Roman" w:hAnsi="Times New Roman" w:cs="Times New Roman"/>
          <w:sz w:val="24"/>
          <w:szCs w:val="24"/>
        </w:rPr>
        <w:t xml:space="preserve"> janvier 2017</w:t>
      </w:r>
      <w:r w:rsidRPr="00BC2DCF">
        <w:rPr>
          <w:rFonts w:ascii="Times New Roman" w:hAnsi="Times New Roman" w:cs="Times New Roman"/>
          <w:sz w:val="24"/>
          <w:szCs w:val="24"/>
        </w:rPr>
        <w:t xml:space="preserve">, date de la loi </w:t>
      </w:r>
      <w:proofErr w:type="spellStart"/>
      <w:r w:rsidRPr="00BC2DCF">
        <w:rPr>
          <w:rFonts w:ascii="Times New Roman" w:hAnsi="Times New Roman" w:cs="Times New Roman"/>
          <w:sz w:val="24"/>
          <w:szCs w:val="24"/>
        </w:rPr>
        <w:t>Labbé</w:t>
      </w:r>
      <w:proofErr w:type="spellEnd"/>
      <w:r w:rsidRPr="00BC2DCF">
        <w:rPr>
          <w:rFonts w:ascii="Times New Roman" w:hAnsi="Times New Roman" w:cs="Times New Roman"/>
          <w:sz w:val="24"/>
          <w:szCs w:val="24"/>
        </w:rPr>
        <w:t>, la commune de Mareuil-Sur-Ourcq n’utilise plus de produits phytosanitaires sur ses espaces communaux, espaces verts et minéraux.</w:t>
      </w:r>
    </w:p>
    <w:p w:rsidR="00BC2DCF" w:rsidRPr="00BC2DCF" w:rsidRDefault="00B643E7" w:rsidP="00BC2DCF">
      <w:pPr>
        <w:rPr>
          <w:rFonts w:ascii="Times New Roman" w:hAnsi="Times New Roman" w:cs="Times New Roman"/>
          <w:b/>
          <w:sz w:val="24"/>
          <w:szCs w:val="24"/>
        </w:rPr>
      </w:pPr>
      <w:r>
        <w:rPr>
          <w:rFonts w:ascii="Times New Roman" w:hAnsi="Times New Roman" w:cs="Times New Roman"/>
          <w:b/>
          <w:sz w:val="24"/>
          <w:szCs w:val="24"/>
        </w:rPr>
        <w:t xml:space="preserve">Conséquences de la démarche « Zéro </w:t>
      </w:r>
      <w:proofErr w:type="spellStart"/>
      <w:r>
        <w:rPr>
          <w:rFonts w:ascii="Times New Roman" w:hAnsi="Times New Roman" w:cs="Times New Roman"/>
          <w:b/>
          <w:sz w:val="24"/>
          <w:szCs w:val="24"/>
        </w:rPr>
        <w:t>Phyto</w:t>
      </w:r>
      <w:proofErr w:type="spellEnd"/>
      <w:r>
        <w:rPr>
          <w:rFonts w:ascii="Times New Roman" w:hAnsi="Times New Roman" w:cs="Times New Roman"/>
          <w:b/>
          <w:sz w:val="24"/>
          <w:szCs w:val="24"/>
        </w:rPr>
        <w:t> »</w:t>
      </w:r>
    </w:p>
    <w:p w:rsidR="00B643E7" w:rsidRDefault="00BC2DCF" w:rsidP="00BC2DCF">
      <w:pPr>
        <w:jc w:val="both"/>
        <w:rPr>
          <w:rFonts w:ascii="Times New Roman" w:hAnsi="Times New Roman" w:cs="Times New Roman"/>
          <w:sz w:val="24"/>
          <w:szCs w:val="24"/>
        </w:rPr>
      </w:pPr>
      <w:r w:rsidRPr="00BC2DCF">
        <w:rPr>
          <w:rFonts w:ascii="Times New Roman" w:hAnsi="Times New Roman" w:cs="Times New Roman"/>
          <w:noProof/>
          <w:sz w:val="24"/>
          <w:szCs w:val="24"/>
          <w:lang w:eastAsia="fr-FR"/>
        </w:rPr>
        <w:drawing>
          <wp:anchor distT="0" distB="0" distL="114300" distR="114300" simplePos="0" relativeHeight="251658240" behindDoc="1" locked="0" layoutInCell="1" allowOverlap="1">
            <wp:simplePos x="0" y="0"/>
            <wp:positionH relativeFrom="column">
              <wp:posOffset>2100580</wp:posOffset>
            </wp:positionH>
            <wp:positionV relativeFrom="paragraph">
              <wp:posOffset>389890</wp:posOffset>
            </wp:positionV>
            <wp:extent cx="2054225" cy="1036320"/>
            <wp:effectExtent l="19050" t="0" r="3175" b="0"/>
            <wp:wrapTight wrapText="bothSides">
              <wp:wrapPolygon edited="0">
                <wp:start x="-200" y="0"/>
                <wp:lineTo x="-200" y="21044"/>
                <wp:lineTo x="21633" y="21044"/>
                <wp:lineTo x="21633" y="0"/>
                <wp:lineTo x="-20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4225" cy="1036320"/>
                    </a:xfrm>
                    <a:prstGeom prst="rect">
                      <a:avLst/>
                    </a:prstGeom>
                    <a:noFill/>
                  </pic:spPr>
                </pic:pic>
              </a:graphicData>
            </a:graphic>
          </wp:anchor>
        </w:drawing>
      </w:r>
      <w:r w:rsidRPr="00BC2DCF">
        <w:rPr>
          <w:rFonts w:ascii="Times New Roman" w:hAnsi="Times New Roman" w:cs="Times New Roman"/>
          <w:sz w:val="24"/>
          <w:szCs w:val="24"/>
        </w:rPr>
        <w:t xml:space="preserve">On note l’émergence de mauvaises herbes sur les voies communales: trottoirs, caniveaux et pieds de murs. Une habitante nous explique que «Les herbes envahissent les trottoirs, abîment le bitume sans parler de l’aspect inesthétique». </w:t>
      </w:r>
    </w:p>
    <w:p w:rsidR="00B643E7" w:rsidRPr="00B643E7" w:rsidRDefault="00B643E7" w:rsidP="00BC2DCF">
      <w:pPr>
        <w:jc w:val="both"/>
        <w:rPr>
          <w:rFonts w:ascii="Times New Roman" w:hAnsi="Times New Roman" w:cs="Times New Roman"/>
          <w:sz w:val="24"/>
          <w:szCs w:val="24"/>
        </w:rPr>
      </w:pPr>
      <w:r w:rsidRPr="00B643E7">
        <w:rPr>
          <w:rFonts w:ascii="Times New Roman" w:hAnsi="Times New Roman" w:cs="Times New Roman"/>
          <w:noProof/>
          <w:sz w:val="16"/>
          <w:szCs w:val="16"/>
        </w:rPr>
        <w:pict>
          <v:shapetype id="_x0000_t202" coordsize="21600,21600" o:spt="202" path="m,l,21600r21600,l21600,xe">
            <v:stroke joinstyle="miter"/>
            <v:path gradientshapeok="t" o:connecttype="rect"/>
          </v:shapetype>
          <v:shape id="_x0000_s1026" type="#_x0000_t202" style="position:absolute;left:0;text-align:left;margin-left:165.4pt;margin-top:18.6pt;width:162.75pt;height:27pt;z-index:251660288;mso-width-relative:margin;mso-height-relative:margin" strokecolor="white [3212]">
            <v:stroke dashstyle="1 1" endcap="round"/>
            <v:textbox style="mso-next-textbox:#_x0000_s1026">
              <w:txbxContent>
                <w:p w:rsidR="00B643E7" w:rsidRPr="00B643E7" w:rsidRDefault="00B643E7">
                  <w:pPr>
                    <w:rPr>
                      <w:i/>
                      <w:sz w:val="16"/>
                      <w:szCs w:val="16"/>
                    </w:rPr>
                  </w:pPr>
                  <w:r w:rsidRPr="00B643E7">
                    <w:rPr>
                      <w:i/>
                      <w:sz w:val="16"/>
                      <w:szCs w:val="16"/>
                    </w:rPr>
                    <w:t>© De Oliveira Pauline. Mauvaises herbes sur un trottoir de Mareuil Sur Ourcq.</w:t>
                  </w:r>
                </w:p>
              </w:txbxContent>
            </v:textbox>
          </v:shape>
        </w:pict>
      </w:r>
      <w:r w:rsidR="00BC2DCF" w:rsidRPr="00BC2DCF">
        <w:rPr>
          <w:rFonts w:ascii="Times New Roman" w:hAnsi="Times New Roman" w:cs="Times New Roman"/>
          <w:sz w:val="24"/>
          <w:szCs w:val="24"/>
        </w:rPr>
        <w:t>Le constat est le même pour les carrés potagers de la cour d’école qui ne sont plus entretenus.</w:t>
      </w:r>
      <w:r>
        <w:rPr>
          <w:rFonts w:ascii="Times New Roman" w:hAnsi="Times New Roman" w:cs="Times New Roman"/>
          <w:sz w:val="24"/>
          <w:szCs w:val="24"/>
        </w:rPr>
        <w:t xml:space="preserve"> </w:t>
      </w:r>
    </w:p>
    <w:p w:rsidR="00BC2DCF" w:rsidRPr="00BC2DCF" w:rsidRDefault="00BC2DCF" w:rsidP="00BC2DCF">
      <w:pPr>
        <w:jc w:val="both"/>
        <w:rPr>
          <w:rFonts w:ascii="Times New Roman" w:hAnsi="Times New Roman" w:cs="Times New Roman"/>
          <w:sz w:val="24"/>
          <w:szCs w:val="24"/>
        </w:rPr>
      </w:pPr>
      <w:r w:rsidRPr="00BC2DCF">
        <w:rPr>
          <w:rFonts w:ascii="Times New Roman" w:hAnsi="Times New Roman" w:cs="Times New Roman"/>
          <w:sz w:val="24"/>
          <w:szCs w:val="24"/>
        </w:rPr>
        <w:t xml:space="preserve"> La population a bien conscience des enjeux de la démarche Zéro Phyto qui tend à préserver la biodiversité des milieux naturels, à limiter les pollut</w:t>
      </w:r>
      <w:r>
        <w:rPr>
          <w:rFonts w:ascii="Times New Roman" w:hAnsi="Times New Roman" w:cs="Times New Roman"/>
          <w:sz w:val="24"/>
          <w:szCs w:val="24"/>
        </w:rPr>
        <w:t>ions et la dégradation des sols</w:t>
      </w:r>
      <w:r w:rsidRPr="00BC2DCF">
        <w:rPr>
          <w:rFonts w:ascii="Times New Roman" w:hAnsi="Times New Roman" w:cs="Times New Roman"/>
          <w:sz w:val="24"/>
          <w:szCs w:val="24"/>
        </w:rPr>
        <w:t xml:space="preserve"> mais elle regr</w:t>
      </w:r>
      <w:r w:rsidR="00B643E7">
        <w:rPr>
          <w:rFonts w:ascii="Times New Roman" w:hAnsi="Times New Roman" w:cs="Times New Roman"/>
          <w:sz w:val="24"/>
          <w:szCs w:val="24"/>
        </w:rPr>
        <w:t>ette toutefois le côté envahissa</w:t>
      </w:r>
      <w:r w:rsidRPr="00BC2DCF">
        <w:rPr>
          <w:rFonts w:ascii="Times New Roman" w:hAnsi="Times New Roman" w:cs="Times New Roman"/>
          <w:sz w:val="24"/>
          <w:szCs w:val="24"/>
        </w:rPr>
        <w:t>nt de ces herbes.</w:t>
      </w:r>
    </w:p>
    <w:p w:rsidR="00BC2DCF" w:rsidRDefault="00BC2DCF" w:rsidP="00BC2DCF">
      <w:pPr>
        <w:jc w:val="both"/>
        <w:rPr>
          <w:rFonts w:ascii="Times New Roman" w:hAnsi="Times New Roman" w:cs="Times New Roman"/>
          <w:sz w:val="24"/>
          <w:szCs w:val="24"/>
        </w:rPr>
      </w:pPr>
      <w:r w:rsidRPr="00BC2DCF">
        <w:rPr>
          <w:rFonts w:ascii="Times New Roman" w:hAnsi="Times New Roman" w:cs="Times New Roman"/>
          <w:sz w:val="24"/>
          <w:szCs w:val="24"/>
        </w:rPr>
        <w:t>Auparavant, la commune utilisait 3 fois par an des herbicides et insecticides. A l’heure actuelle, une réflexion est en cours sur les  techniques alternatives cependant chronophages et sans dotation supplémentaire d’agents communaux. Dans ce souci d’amélioration de la qualité de vie, il est demandé aux habitants de participer en nettoyant eux-mêmes, par des procédés non chimiques, leurs trottoirs et pieds de murs.</w:t>
      </w:r>
    </w:p>
    <w:p w:rsidR="00293521" w:rsidRPr="00BC2DCF" w:rsidRDefault="00293521" w:rsidP="00BC2DCF">
      <w:pPr>
        <w:jc w:val="both"/>
        <w:rPr>
          <w:rFonts w:ascii="Times New Roman" w:hAnsi="Times New Roman" w:cs="Times New Roman"/>
          <w:sz w:val="24"/>
          <w:szCs w:val="24"/>
        </w:rPr>
      </w:pPr>
    </w:p>
    <w:p w:rsidR="00293521" w:rsidRDefault="00293521" w:rsidP="00BC2DCF">
      <w:pPr>
        <w:jc w:val="both"/>
        <w:rPr>
          <w:rFonts w:ascii="Times New Roman" w:hAnsi="Times New Roman" w:cs="Times New Roman"/>
          <w:b/>
          <w:sz w:val="24"/>
          <w:szCs w:val="24"/>
        </w:rPr>
      </w:pPr>
    </w:p>
    <w:p w:rsidR="002E19B8" w:rsidRPr="002E19B8" w:rsidRDefault="002E19B8" w:rsidP="00BC2DCF">
      <w:pPr>
        <w:jc w:val="both"/>
        <w:rPr>
          <w:rFonts w:ascii="Times New Roman" w:hAnsi="Times New Roman" w:cs="Times New Roman"/>
          <w:b/>
          <w:sz w:val="16"/>
          <w:szCs w:val="16"/>
        </w:rPr>
      </w:pPr>
    </w:p>
    <w:p w:rsidR="00BC2DCF" w:rsidRPr="00BC2DCF" w:rsidRDefault="00B643E7" w:rsidP="00BC2DCF">
      <w:pPr>
        <w:jc w:val="both"/>
        <w:rPr>
          <w:rFonts w:ascii="Times New Roman" w:hAnsi="Times New Roman" w:cs="Times New Roman"/>
          <w:b/>
          <w:sz w:val="24"/>
          <w:szCs w:val="24"/>
        </w:rPr>
      </w:pPr>
      <w:r>
        <w:rPr>
          <w:rFonts w:ascii="Times New Roman" w:hAnsi="Times New Roman" w:cs="Times New Roman"/>
          <w:b/>
          <w:sz w:val="24"/>
          <w:szCs w:val="24"/>
        </w:rPr>
        <w:t>Retours négatifs des habitants</w:t>
      </w:r>
    </w:p>
    <w:p w:rsidR="00BC2DCF" w:rsidRPr="00BC2DCF" w:rsidRDefault="00BC2DCF" w:rsidP="00BC2DCF">
      <w:pPr>
        <w:jc w:val="both"/>
        <w:rPr>
          <w:rFonts w:ascii="Times New Roman" w:hAnsi="Times New Roman" w:cs="Times New Roman"/>
          <w:sz w:val="24"/>
          <w:szCs w:val="24"/>
        </w:rPr>
      </w:pPr>
      <w:r w:rsidRPr="00BC2DCF">
        <w:rPr>
          <w:rFonts w:ascii="Times New Roman" w:hAnsi="Times New Roman" w:cs="Times New Roman"/>
          <w:sz w:val="24"/>
          <w:szCs w:val="24"/>
        </w:rPr>
        <w:t>Beaucoup d’habitants ont manifesté leur mécontentement depuis l'arrêt d’utilisation de ces produits. Seule une minorité d’habitants est impliquée dans l’entretien.</w:t>
      </w:r>
    </w:p>
    <w:p w:rsidR="00BC2DCF" w:rsidRPr="00BC2DCF" w:rsidRDefault="00B643E7" w:rsidP="00BC2DCF">
      <w:pPr>
        <w:jc w:val="both"/>
        <w:rPr>
          <w:rFonts w:ascii="Times New Roman" w:hAnsi="Times New Roman" w:cs="Times New Roman"/>
          <w:b/>
          <w:sz w:val="24"/>
          <w:szCs w:val="24"/>
        </w:rPr>
      </w:pPr>
      <w:r>
        <w:rPr>
          <w:rFonts w:ascii="Times New Roman" w:hAnsi="Times New Roman" w:cs="Times New Roman"/>
          <w:b/>
          <w:sz w:val="24"/>
          <w:szCs w:val="24"/>
        </w:rPr>
        <w:t>Des</w:t>
      </w:r>
      <w:r w:rsidR="00BC2DCF" w:rsidRPr="00BC2DCF">
        <w:rPr>
          <w:rFonts w:ascii="Times New Roman" w:hAnsi="Times New Roman" w:cs="Times New Roman"/>
          <w:b/>
          <w:sz w:val="24"/>
          <w:szCs w:val="24"/>
        </w:rPr>
        <w:t xml:space="preserve"> solut</w:t>
      </w:r>
      <w:r>
        <w:rPr>
          <w:rFonts w:ascii="Times New Roman" w:hAnsi="Times New Roman" w:cs="Times New Roman"/>
          <w:b/>
          <w:sz w:val="24"/>
          <w:szCs w:val="24"/>
        </w:rPr>
        <w:t xml:space="preserve">ions alternatives </w:t>
      </w:r>
    </w:p>
    <w:p w:rsidR="00BC2DCF" w:rsidRPr="00BC2DCF" w:rsidRDefault="00BC2DCF" w:rsidP="00BC2DCF">
      <w:pPr>
        <w:jc w:val="both"/>
        <w:rPr>
          <w:rFonts w:ascii="Times New Roman" w:hAnsi="Times New Roman" w:cs="Times New Roman"/>
          <w:sz w:val="24"/>
          <w:szCs w:val="24"/>
        </w:rPr>
      </w:pPr>
      <w:r w:rsidRPr="00BC2DCF">
        <w:rPr>
          <w:rFonts w:ascii="Times New Roman" w:hAnsi="Times New Roman" w:cs="Times New Roman"/>
          <w:sz w:val="24"/>
          <w:szCs w:val="24"/>
        </w:rPr>
        <w:t>Les alternatives aux produits phytosanitaires sont principalement manuelles. Il suffit pourtant d’acquérir du matériel adapté. La commune dispose de nombreuses surfaces en herbe, de massifs, d’un cimetière, de terrains de sport, de surfaces minérales en stabilisé, de trot</w:t>
      </w:r>
      <w:r>
        <w:rPr>
          <w:rFonts w:ascii="Times New Roman" w:hAnsi="Times New Roman" w:cs="Times New Roman"/>
          <w:sz w:val="24"/>
          <w:szCs w:val="24"/>
        </w:rPr>
        <w:t>t</w:t>
      </w:r>
      <w:r w:rsidRPr="00BC2DCF">
        <w:rPr>
          <w:rFonts w:ascii="Times New Roman" w:hAnsi="Times New Roman" w:cs="Times New Roman"/>
          <w:sz w:val="24"/>
          <w:szCs w:val="24"/>
        </w:rPr>
        <w:t>oirs et caniveaux en enrobé...</w:t>
      </w:r>
    </w:p>
    <w:p w:rsidR="00BC2DCF" w:rsidRPr="00BC2DCF" w:rsidRDefault="00BC2DCF" w:rsidP="00BC2DCF">
      <w:pPr>
        <w:jc w:val="both"/>
        <w:rPr>
          <w:rFonts w:ascii="Times New Roman" w:hAnsi="Times New Roman" w:cs="Times New Roman"/>
          <w:sz w:val="24"/>
          <w:szCs w:val="24"/>
        </w:rPr>
      </w:pPr>
      <w:r w:rsidRPr="00BC2DCF">
        <w:rPr>
          <w:rFonts w:ascii="Times New Roman" w:hAnsi="Times New Roman" w:cs="Times New Roman"/>
          <w:sz w:val="24"/>
          <w:szCs w:val="24"/>
        </w:rPr>
        <w:t>Un plan d’action est proposé en prenant en compte les usages et fréquentations des lieux, en envisageant l’achat de matériel comme: une débroussailleuse à lames réciproques, une brosse de désherbage motorisée, une brosse rotative adaptable sur le nettoyeur haute-pression….Pour les espaces difficiles d’entretien, il est  envisagé l’achat de plantes couvre-sol et de graines pour la végétalisation de ces lieux.</w:t>
      </w:r>
    </w:p>
    <w:p w:rsidR="00BC2DCF" w:rsidRPr="00BC2DCF" w:rsidRDefault="00BC2DCF" w:rsidP="00BC2DCF">
      <w:pPr>
        <w:jc w:val="both"/>
        <w:rPr>
          <w:rFonts w:ascii="Times New Roman" w:hAnsi="Times New Roman" w:cs="Times New Roman"/>
          <w:b/>
          <w:sz w:val="24"/>
          <w:szCs w:val="24"/>
        </w:rPr>
      </w:pPr>
      <w:r w:rsidRPr="00BC2DCF">
        <w:rPr>
          <w:rFonts w:ascii="Times New Roman" w:hAnsi="Times New Roman" w:cs="Times New Roman"/>
          <w:b/>
          <w:sz w:val="24"/>
          <w:szCs w:val="24"/>
        </w:rPr>
        <w:t>Nouveauté 2019</w:t>
      </w:r>
    </w:p>
    <w:p w:rsidR="002E19B8" w:rsidRDefault="00B643E7" w:rsidP="002E19B8">
      <w:pPr>
        <w:jc w:val="both"/>
        <w:rPr>
          <w:rFonts w:ascii="Times New Roman" w:hAnsi="Times New Roman" w:cs="Times New Roman"/>
          <w:i/>
          <w:sz w:val="24"/>
          <w:szCs w:val="24"/>
        </w:rPr>
      </w:pPr>
      <w:r>
        <w:rPr>
          <w:rFonts w:ascii="Times New Roman" w:hAnsi="Times New Roman" w:cs="Times New Roman"/>
          <w:sz w:val="24"/>
          <w:szCs w:val="24"/>
        </w:rPr>
        <w:t>Depuis le</w:t>
      </w:r>
      <w:r w:rsidR="00BC2DCF" w:rsidRPr="00BC2DCF">
        <w:rPr>
          <w:rFonts w:ascii="Times New Roman" w:hAnsi="Times New Roman" w:cs="Times New Roman"/>
          <w:sz w:val="24"/>
          <w:szCs w:val="24"/>
        </w:rPr>
        <w:t xml:space="preserve"> </w:t>
      </w:r>
      <w:r>
        <w:rPr>
          <w:rFonts w:ascii="Times New Roman" w:hAnsi="Times New Roman" w:cs="Times New Roman"/>
          <w:sz w:val="24"/>
          <w:szCs w:val="24"/>
        </w:rPr>
        <w:t>1</w:t>
      </w:r>
      <w:r w:rsidR="00312F70" w:rsidRPr="00312F70">
        <w:rPr>
          <w:rFonts w:ascii="Times New Roman" w:hAnsi="Times New Roman" w:cs="Times New Roman"/>
          <w:sz w:val="24"/>
          <w:szCs w:val="24"/>
          <w:vertAlign w:val="superscript"/>
        </w:rPr>
        <w:t>er</w:t>
      </w:r>
      <w:r w:rsidR="00312F70">
        <w:rPr>
          <w:rFonts w:ascii="Times New Roman" w:hAnsi="Times New Roman" w:cs="Times New Roman"/>
          <w:sz w:val="24"/>
          <w:szCs w:val="24"/>
        </w:rPr>
        <w:t xml:space="preserve"> </w:t>
      </w:r>
      <w:r>
        <w:rPr>
          <w:rFonts w:ascii="Times New Roman" w:hAnsi="Times New Roman" w:cs="Times New Roman"/>
          <w:sz w:val="24"/>
          <w:szCs w:val="24"/>
        </w:rPr>
        <w:t>janvier 2019, les pesticides sont</w:t>
      </w:r>
      <w:r w:rsidR="00BC2DCF" w:rsidRPr="00BC2DCF">
        <w:rPr>
          <w:rFonts w:ascii="Times New Roman" w:hAnsi="Times New Roman" w:cs="Times New Roman"/>
          <w:sz w:val="24"/>
          <w:szCs w:val="24"/>
        </w:rPr>
        <w:t xml:space="preserve"> interdits chez les particuliers. Cela veut dire que si vous souhaitez vous débarrasser des mauvaises herbes et/ou entretenir votre potager, conviez vos voisins</w:t>
      </w:r>
      <w:r w:rsidR="00312F70">
        <w:rPr>
          <w:rFonts w:ascii="Times New Roman" w:hAnsi="Times New Roman" w:cs="Times New Roman"/>
          <w:sz w:val="24"/>
          <w:szCs w:val="24"/>
        </w:rPr>
        <w:t xml:space="preserve"> pour un entretien collectif. </w:t>
      </w:r>
      <w:r w:rsidR="00BC2DCF" w:rsidRPr="00BC2DCF">
        <w:rPr>
          <w:rFonts w:ascii="Times New Roman" w:hAnsi="Times New Roman" w:cs="Times New Roman"/>
          <w:sz w:val="24"/>
          <w:szCs w:val="24"/>
        </w:rPr>
        <w:t>Double avantage ! Vous pr</w:t>
      </w:r>
      <w:r w:rsidR="00BC2DCF">
        <w:rPr>
          <w:rFonts w:ascii="Times New Roman" w:hAnsi="Times New Roman" w:cs="Times New Roman"/>
          <w:sz w:val="24"/>
          <w:szCs w:val="24"/>
        </w:rPr>
        <w:t>é</w:t>
      </w:r>
      <w:r w:rsidR="00BC2DCF" w:rsidRPr="00BC2DCF">
        <w:rPr>
          <w:rFonts w:ascii="Times New Roman" w:hAnsi="Times New Roman" w:cs="Times New Roman"/>
          <w:sz w:val="24"/>
          <w:szCs w:val="24"/>
        </w:rPr>
        <w:t>serverez l’environnement et vous serez plus souvent invités à boire un café chez votre voisin !</w:t>
      </w:r>
      <w:r w:rsidR="00312F70">
        <w:rPr>
          <w:rFonts w:ascii="Times New Roman" w:hAnsi="Times New Roman" w:cs="Times New Roman"/>
          <w:sz w:val="24"/>
          <w:szCs w:val="24"/>
        </w:rPr>
        <w:t xml:space="preserve"> Vous, grands-parents, formez vos petits-enfants afin de les rendre meilleurs en préservant le monde car oui, nos enfants sont le futur !</w:t>
      </w:r>
      <w:r w:rsidR="002E19B8" w:rsidRPr="002E19B8">
        <w:rPr>
          <w:rFonts w:ascii="Times New Roman" w:hAnsi="Times New Roman" w:cs="Times New Roman"/>
          <w:i/>
          <w:sz w:val="24"/>
          <w:szCs w:val="24"/>
        </w:rPr>
        <w:t xml:space="preserve"> </w:t>
      </w:r>
    </w:p>
    <w:p w:rsidR="00B643E7" w:rsidRPr="002E19B8" w:rsidRDefault="002E19B8" w:rsidP="002E19B8">
      <w:pPr>
        <w:jc w:val="right"/>
        <w:rPr>
          <w:sz w:val="20"/>
          <w:szCs w:val="20"/>
        </w:rPr>
      </w:pPr>
      <w:r w:rsidRPr="002E19B8">
        <w:rPr>
          <w:rFonts w:ascii="Times New Roman" w:hAnsi="Times New Roman" w:cs="Times New Roman"/>
          <w:i/>
          <w:sz w:val="20"/>
          <w:szCs w:val="20"/>
        </w:rPr>
        <w:t>Pauline DE OLIVEIRA</w:t>
      </w:r>
      <w:r w:rsidR="004A4B32">
        <w:rPr>
          <w:rFonts w:ascii="Times New Roman" w:hAnsi="Times New Roman" w:cs="Times New Roman"/>
          <w:i/>
          <w:sz w:val="20"/>
          <w:szCs w:val="20"/>
        </w:rPr>
        <w:t xml:space="preserve"> - </w:t>
      </w:r>
      <w:r w:rsidRPr="002E19B8">
        <w:rPr>
          <w:rFonts w:ascii="Times New Roman" w:hAnsi="Times New Roman" w:cs="Times New Roman"/>
          <w:i/>
          <w:sz w:val="20"/>
          <w:szCs w:val="20"/>
        </w:rPr>
        <w:t>Nina WITEK  – Mars 2019</w:t>
      </w:r>
    </w:p>
    <w:sectPr w:rsidR="00B643E7" w:rsidRPr="002E19B8" w:rsidSect="00293521">
      <w:type w:val="continuous"/>
      <w:pgSz w:w="16838" w:h="11906" w:orient="landscape"/>
      <w:pgMar w:top="1418" w:right="1134" w:bottom="1418" w:left="1134" w:header="709" w:footer="709" w:gutter="0"/>
      <w:cols w:num="2" w:space="45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2DCF"/>
    <w:rsid w:val="0028006B"/>
    <w:rsid w:val="00293521"/>
    <w:rsid w:val="002D2B8E"/>
    <w:rsid w:val="002E19B8"/>
    <w:rsid w:val="00312F70"/>
    <w:rsid w:val="004A4B32"/>
    <w:rsid w:val="004B12F1"/>
    <w:rsid w:val="00547E71"/>
    <w:rsid w:val="009155A3"/>
    <w:rsid w:val="00B36A8B"/>
    <w:rsid w:val="00B643E7"/>
    <w:rsid w:val="00BC2DC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7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643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43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2379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OLIVEIRA TOM</dc:creator>
  <cp:lastModifiedBy>anisalle</cp:lastModifiedBy>
  <cp:revision>2</cp:revision>
  <dcterms:created xsi:type="dcterms:W3CDTF">2019-03-05T14:28:00Z</dcterms:created>
  <dcterms:modified xsi:type="dcterms:W3CDTF">2019-03-05T14:28:00Z</dcterms:modified>
</cp:coreProperties>
</file>